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15" w:rsidRPr="00747E9C" w:rsidRDefault="002D5D08">
      <w:pPr>
        <w:rPr>
          <w:rFonts w:ascii="Times New Roman" w:hAnsi="Times New Roman" w:cs="Times New Roman"/>
          <w:sz w:val="28"/>
        </w:rPr>
      </w:pPr>
      <w:r w:rsidRPr="00747E9C">
        <w:rPr>
          <w:rFonts w:ascii="Times New Roman" w:hAnsi="Times New Roman" w:cs="Times New Roman"/>
          <w:sz w:val="28"/>
        </w:rPr>
        <w:t>Русский язык – с.27 упр.45, 46.</w:t>
      </w:r>
    </w:p>
    <w:p w:rsidR="002D5D08" w:rsidRPr="00747E9C" w:rsidRDefault="002D5D08">
      <w:pPr>
        <w:rPr>
          <w:rFonts w:ascii="Times New Roman" w:hAnsi="Times New Roman" w:cs="Times New Roman"/>
          <w:sz w:val="28"/>
        </w:rPr>
      </w:pPr>
      <w:r w:rsidRPr="00747E9C">
        <w:rPr>
          <w:rFonts w:ascii="Times New Roman" w:hAnsi="Times New Roman" w:cs="Times New Roman"/>
          <w:sz w:val="28"/>
        </w:rPr>
        <w:t>Окружающий мир – с.134-139 прочитать, ответить на вопросы</w:t>
      </w:r>
    </w:p>
    <w:p w:rsidR="002D5D08" w:rsidRPr="00747E9C" w:rsidRDefault="002D5D08">
      <w:pPr>
        <w:rPr>
          <w:rFonts w:ascii="Times New Roman" w:hAnsi="Times New Roman" w:cs="Times New Roman"/>
          <w:sz w:val="28"/>
        </w:rPr>
      </w:pPr>
      <w:r w:rsidRPr="00747E9C">
        <w:rPr>
          <w:rFonts w:ascii="Times New Roman" w:hAnsi="Times New Roman" w:cs="Times New Roman"/>
          <w:sz w:val="28"/>
        </w:rPr>
        <w:t xml:space="preserve">Литературное чтение – нарисовать </w:t>
      </w:r>
      <w:bookmarkStart w:id="0" w:name="_GoBack"/>
      <w:bookmarkEnd w:id="0"/>
      <w:r w:rsidRPr="00747E9C">
        <w:rPr>
          <w:rFonts w:ascii="Times New Roman" w:hAnsi="Times New Roman" w:cs="Times New Roman"/>
          <w:sz w:val="28"/>
        </w:rPr>
        <w:t>рисунок к  сказке «</w:t>
      </w:r>
      <w:proofErr w:type="spellStart"/>
      <w:r w:rsidRPr="00747E9C">
        <w:rPr>
          <w:rFonts w:ascii="Times New Roman" w:hAnsi="Times New Roman" w:cs="Times New Roman"/>
          <w:sz w:val="28"/>
        </w:rPr>
        <w:t>Федорино</w:t>
      </w:r>
      <w:proofErr w:type="spellEnd"/>
      <w:r w:rsidRPr="00747E9C">
        <w:rPr>
          <w:rFonts w:ascii="Times New Roman" w:hAnsi="Times New Roman" w:cs="Times New Roman"/>
          <w:sz w:val="28"/>
        </w:rPr>
        <w:t xml:space="preserve"> горе»</w:t>
      </w:r>
    </w:p>
    <w:sectPr w:rsidR="002D5D08" w:rsidRPr="00747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B2F"/>
    <w:rsid w:val="002D5D08"/>
    <w:rsid w:val="00574B2F"/>
    <w:rsid w:val="00747E9C"/>
    <w:rsid w:val="009E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dc:description/>
  <cp:lastModifiedBy>kab4</cp:lastModifiedBy>
  <cp:revision>4</cp:revision>
  <dcterms:created xsi:type="dcterms:W3CDTF">2019-01-23T04:14:00Z</dcterms:created>
  <dcterms:modified xsi:type="dcterms:W3CDTF">2019-01-23T04:24:00Z</dcterms:modified>
</cp:coreProperties>
</file>